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A8AF3" w14:textId="7A7C93FD" w:rsidR="009F6DFD" w:rsidRPr="009F6DFD" w:rsidRDefault="009F6DFD">
      <w:pPr>
        <w:rPr>
          <w:rFonts w:hint="eastAsia"/>
          <w:b/>
          <w:bCs/>
          <w:sz w:val="28"/>
          <w:szCs w:val="28"/>
        </w:rPr>
      </w:pPr>
      <w:r w:rsidRPr="009F6DFD">
        <w:rPr>
          <w:b/>
          <w:bCs/>
          <w:sz w:val="28"/>
          <w:szCs w:val="28"/>
        </w:rPr>
        <w:t>How to upgrade firmware of Wireless Extender for USB Cameras</w:t>
      </w:r>
    </w:p>
    <w:p w14:paraId="1452AA42" w14:textId="77777777" w:rsidR="009F6DFD" w:rsidRDefault="009F6DFD"/>
    <w:p w14:paraId="21761B6F" w14:textId="67D94482" w:rsidR="009F6DFD" w:rsidRPr="007C02F8" w:rsidRDefault="009F6DFD" w:rsidP="009F6DFD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 w:hint="eastAsia"/>
          <w:kern w:val="0"/>
          <w:sz w:val="23"/>
          <w:szCs w:val="23"/>
        </w:rPr>
        <w:t>1</w:t>
      </w:r>
      <w:r w:rsidRPr="007C02F8">
        <w:rPr>
          <w:rFonts w:ascii="Arial" w:hAnsi="Arial" w:cs="Arial"/>
          <w:kern w:val="0"/>
          <w:sz w:val="23"/>
          <w:szCs w:val="23"/>
        </w:rPr>
        <w:t>. Please check whether your computer's Wi-Fi connection is turned on</w:t>
      </w:r>
      <w:r w:rsidR="00272A59">
        <w:rPr>
          <w:rFonts w:ascii="Arial" w:hAnsi="Arial" w:cs="Arial" w:hint="eastAsia"/>
          <w:kern w:val="0"/>
          <w:sz w:val="23"/>
          <w:szCs w:val="23"/>
        </w:rPr>
        <w:t xml:space="preserve"> and </w:t>
      </w:r>
      <w:r w:rsidR="00272A59" w:rsidRPr="00272A59">
        <w:rPr>
          <w:rFonts w:ascii="Arial" w:hAnsi="Arial" w:cs="Arial"/>
          <w:kern w:val="0"/>
          <w:sz w:val="23"/>
          <w:szCs w:val="23"/>
        </w:rPr>
        <w:t>enable an internet connection</w:t>
      </w:r>
      <w:r w:rsidRPr="007C02F8">
        <w:rPr>
          <w:rFonts w:ascii="Arial" w:hAnsi="Arial" w:cs="Arial"/>
          <w:kern w:val="0"/>
          <w:sz w:val="23"/>
          <w:szCs w:val="23"/>
        </w:rPr>
        <w:t>.</w:t>
      </w:r>
      <w:r>
        <w:rPr>
          <w:rFonts w:ascii="Arial" w:hAnsi="Arial" w:cs="Arial"/>
          <w:kern w:val="0"/>
          <w:sz w:val="23"/>
          <w:szCs w:val="23"/>
        </w:rPr>
        <w:t xml:space="preserve"> Then power the </w:t>
      </w:r>
      <w:r>
        <w:rPr>
          <w:rFonts w:ascii="Arial" w:hAnsi="Arial" w:cs="Arial" w:hint="eastAsia"/>
          <w:kern w:val="0"/>
          <w:sz w:val="23"/>
          <w:szCs w:val="23"/>
        </w:rPr>
        <w:t>EXW01-</w:t>
      </w:r>
      <w:r>
        <w:rPr>
          <w:rFonts w:ascii="Arial" w:hAnsi="Arial" w:cs="Arial"/>
          <w:kern w:val="0"/>
          <w:sz w:val="23"/>
          <w:szCs w:val="23"/>
        </w:rPr>
        <w:t xml:space="preserve">TX and connect </w:t>
      </w:r>
      <w:r>
        <w:rPr>
          <w:rFonts w:ascii="Arial" w:hAnsi="Arial" w:cs="Arial" w:hint="eastAsia"/>
          <w:kern w:val="0"/>
          <w:sz w:val="23"/>
          <w:szCs w:val="23"/>
        </w:rPr>
        <w:t>EXW01-</w:t>
      </w:r>
      <w:r>
        <w:rPr>
          <w:rFonts w:ascii="Arial" w:hAnsi="Arial" w:cs="Arial"/>
          <w:kern w:val="0"/>
          <w:sz w:val="23"/>
          <w:szCs w:val="23"/>
        </w:rPr>
        <w:t>RX to your computer.</w:t>
      </w:r>
    </w:p>
    <w:p w14:paraId="4B073270" w14:textId="77777777" w:rsidR="009F6DFD" w:rsidRDefault="009F6DFD" w:rsidP="009F6DFD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</w:p>
    <w:p w14:paraId="6E26C69B" w14:textId="6306C0A7" w:rsidR="009F6DFD" w:rsidRDefault="009F6DFD" w:rsidP="009F6DFD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 w:hint="eastAsia"/>
          <w:kern w:val="0"/>
          <w:sz w:val="23"/>
          <w:szCs w:val="23"/>
        </w:rPr>
        <w:t>2</w:t>
      </w:r>
      <w:r w:rsidRPr="007C02F8">
        <w:rPr>
          <w:rFonts w:ascii="Arial" w:hAnsi="Arial" w:cs="Arial"/>
          <w:kern w:val="0"/>
          <w:sz w:val="23"/>
          <w:szCs w:val="23"/>
        </w:rPr>
        <w:t>. Start the " Firmware</w:t>
      </w:r>
      <w:r w:rsidRPr="00496119">
        <w:rPr>
          <w:rFonts w:ascii="Arial" w:hAnsi="Arial" w:cs="Arial"/>
          <w:kern w:val="0"/>
          <w:sz w:val="23"/>
          <w:szCs w:val="23"/>
        </w:rPr>
        <w:t xml:space="preserve"> </w:t>
      </w:r>
      <w:r w:rsidRPr="007C02F8">
        <w:rPr>
          <w:rFonts w:ascii="Arial" w:hAnsi="Arial" w:cs="Arial"/>
          <w:kern w:val="0"/>
          <w:sz w:val="23"/>
          <w:szCs w:val="23"/>
        </w:rPr>
        <w:t>Upgrade Tool". If the latest firmware is available</w:t>
      </w:r>
      <w:r w:rsidR="00272A59">
        <w:rPr>
          <w:rFonts w:ascii="Arial" w:hAnsi="Arial" w:cs="Arial" w:hint="eastAsia"/>
          <w:kern w:val="0"/>
          <w:sz w:val="23"/>
          <w:szCs w:val="23"/>
        </w:rPr>
        <w:t xml:space="preserve"> </w:t>
      </w:r>
      <w:r w:rsidR="00272A59" w:rsidRPr="00272A59">
        <w:rPr>
          <w:rFonts w:ascii="Arial" w:hAnsi="Arial" w:cs="Arial"/>
          <w:kern w:val="0"/>
          <w:sz w:val="23"/>
          <w:szCs w:val="23"/>
        </w:rPr>
        <w:t>for download on the internet</w:t>
      </w:r>
      <w:r w:rsidRPr="007C02F8">
        <w:rPr>
          <w:rFonts w:ascii="Arial" w:hAnsi="Arial" w:cs="Arial"/>
          <w:kern w:val="0"/>
          <w:sz w:val="23"/>
          <w:szCs w:val="23"/>
        </w:rPr>
        <w:t>, the tool will download the latest firmware.</w:t>
      </w:r>
    </w:p>
    <w:p w14:paraId="2325DAC6" w14:textId="05B4764D" w:rsidR="009F6DFD" w:rsidRPr="009F6DFD" w:rsidRDefault="00272A59">
      <w:pPr>
        <w:rPr>
          <w:rFonts w:hint="eastAsia"/>
        </w:rPr>
      </w:pPr>
      <w:r w:rsidRPr="00272A59">
        <w:drawing>
          <wp:inline distT="0" distB="0" distL="0" distR="0" wp14:anchorId="772B2CE7" wp14:editId="1BF607E0">
            <wp:extent cx="5274310" cy="3727450"/>
            <wp:effectExtent l="0" t="0" r="2540" b="6350"/>
            <wp:docPr id="47797142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97142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2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D79EE0" w14:textId="09E35254" w:rsidR="00387452" w:rsidRDefault="00387452">
      <w:r w:rsidRPr="00387452">
        <w:lastRenderedPageBreak/>
        <w:drawing>
          <wp:inline distT="0" distB="0" distL="0" distR="0" wp14:anchorId="70DA2898" wp14:editId="49FF9884">
            <wp:extent cx="5274310" cy="3735705"/>
            <wp:effectExtent l="0" t="0" r="2540" b="0"/>
            <wp:docPr id="398981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89819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D0F60" w14:textId="59D7BBC3" w:rsidR="00387452" w:rsidRDefault="00387452">
      <w:r w:rsidRPr="00387452">
        <w:drawing>
          <wp:inline distT="0" distB="0" distL="0" distR="0" wp14:anchorId="444B0F3E" wp14:editId="2E9C7907">
            <wp:extent cx="5274310" cy="3686810"/>
            <wp:effectExtent l="0" t="0" r="2540" b="8890"/>
            <wp:docPr id="1919556277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55627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6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80CFA4" w14:textId="70AA9301" w:rsidR="00272A59" w:rsidRDefault="00272A59">
      <w:pPr>
        <w:widowControl/>
      </w:pPr>
      <w:r>
        <w:br w:type="page"/>
      </w:r>
    </w:p>
    <w:p w14:paraId="5AD671B1" w14:textId="6FD47587" w:rsidR="00272A59" w:rsidRDefault="00272A59">
      <w:pPr>
        <w:rPr>
          <w:rFonts w:hint="eastAsia"/>
        </w:rPr>
      </w:pPr>
      <w:r>
        <w:rPr>
          <w:rFonts w:ascii="Arial" w:hAnsi="Arial" w:cs="Arial" w:hint="eastAsia"/>
          <w:kern w:val="0"/>
          <w:sz w:val="23"/>
          <w:szCs w:val="23"/>
        </w:rPr>
        <w:lastRenderedPageBreak/>
        <w:t>3</w:t>
      </w:r>
      <w:r w:rsidRPr="007C02F8">
        <w:rPr>
          <w:rFonts w:ascii="Arial" w:hAnsi="Arial" w:cs="Arial"/>
          <w:kern w:val="0"/>
          <w:sz w:val="23"/>
          <w:szCs w:val="23"/>
        </w:rPr>
        <w:t>. Click "START SEARCHING" to find device.</w:t>
      </w:r>
    </w:p>
    <w:p w14:paraId="69B2BA7F" w14:textId="257F74CE" w:rsidR="009F6DFD" w:rsidRDefault="009F6DFD">
      <w:r>
        <w:rPr>
          <w:noProof/>
        </w:rPr>
        <w:drawing>
          <wp:inline distT="0" distB="0" distL="0" distR="0" wp14:anchorId="25B0BC28" wp14:editId="500F26D2">
            <wp:extent cx="5274310" cy="3717290"/>
            <wp:effectExtent l="0" t="0" r="2540" b="0"/>
            <wp:docPr id="2053081245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08124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015D43" w14:textId="77777777" w:rsidR="00272A59" w:rsidRDefault="00272A59">
      <w:pPr>
        <w:widowControl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/>
          <w:kern w:val="0"/>
          <w:sz w:val="23"/>
          <w:szCs w:val="23"/>
        </w:rPr>
        <w:br w:type="page"/>
      </w:r>
    </w:p>
    <w:p w14:paraId="5418195A" w14:textId="2A0EF608" w:rsidR="00272A59" w:rsidRDefault="00272A59" w:rsidP="00272A59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 w:hint="eastAsia"/>
          <w:kern w:val="0"/>
          <w:sz w:val="23"/>
          <w:szCs w:val="23"/>
        </w:rPr>
        <w:lastRenderedPageBreak/>
        <w:t>4</w:t>
      </w:r>
      <w:r w:rsidRPr="007C02F8">
        <w:rPr>
          <w:rFonts w:ascii="Arial" w:hAnsi="Arial" w:cs="Arial"/>
          <w:kern w:val="0"/>
          <w:sz w:val="23"/>
          <w:szCs w:val="23"/>
        </w:rPr>
        <w:t xml:space="preserve">. </w:t>
      </w:r>
      <w:r>
        <w:rPr>
          <w:rFonts w:ascii="AppleSystemUIFont" w:hAnsi="AppleSystemUIFont" w:cs="AppleSystemUIFont"/>
          <w:kern w:val="0"/>
          <w:sz w:val="26"/>
          <w:szCs w:val="26"/>
        </w:rPr>
        <w:t>After finishing the search, you should see the devices listed as “WUVCTX-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xxxxxx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>” and “WUVCRX-</w:t>
      </w:r>
      <w:proofErr w:type="spellStart"/>
      <w:r>
        <w:rPr>
          <w:rFonts w:ascii="AppleSystemUIFont" w:hAnsi="AppleSystemUIFont" w:cs="AppleSystemUIFont"/>
          <w:kern w:val="0"/>
          <w:sz w:val="26"/>
          <w:szCs w:val="26"/>
        </w:rPr>
        <w:t>xxxxxx</w:t>
      </w:r>
      <w:proofErr w:type="spellEnd"/>
      <w:r>
        <w:rPr>
          <w:rFonts w:ascii="AppleSystemUIFont" w:hAnsi="AppleSystemUIFont" w:cs="AppleSystemUIFont"/>
          <w:kern w:val="0"/>
          <w:sz w:val="26"/>
          <w:szCs w:val="26"/>
        </w:rPr>
        <w:t>”.</w:t>
      </w:r>
      <w:r>
        <w:rPr>
          <w:rFonts w:ascii="Arial" w:hAnsi="Arial" w:cs="Arial"/>
          <w:kern w:val="0"/>
          <w:sz w:val="23"/>
          <w:szCs w:val="23"/>
        </w:rPr>
        <w:t xml:space="preserve"> </w:t>
      </w:r>
    </w:p>
    <w:p w14:paraId="3B916DC8" w14:textId="43C42752" w:rsidR="00272A59" w:rsidRPr="00B70E9B" w:rsidRDefault="00272A59" w:rsidP="00272A59">
      <w:pPr>
        <w:autoSpaceDE w:val="0"/>
        <w:autoSpaceDN w:val="0"/>
        <w:adjustRightInd w:val="0"/>
        <w:rPr>
          <w:rFonts w:ascii="Arial" w:hAnsi="Arial" w:cs="Arial"/>
          <w:b/>
          <w:bCs/>
          <w:kern w:val="0"/>
          <w:sz w:val="23"/>
          <w:szCs w:val="23"/>
        </w:rPr>
      </w:pPr>
      <w:r>
        <w:rPr>
          <w:rFonts w:ascii="Arial" w:hAnsi="Arial" w:cs="Arial"/>
          <w:b/>
          <w:bCs/>
          <w:kern w:val="0"/>
          <w:sz w:val="23"/>
          <w:szCs w:val="23"/>
        </w:rPr>
        <w:t>Please s</w:t>
      </w:r>
      <w:r w:rsidRPr="00B70E9B">
        <w:rPr>
          <w:rFonts w:ascii="Arial" w:hAnsi="Arial" w:cs="Arial"/>
          <w:b/>
          <w:bCs/>
          <w:kern w:val="0"/>
          <w:sz w:val="23"/>
          <w:szCs w:val="23"/>
        </w:rPr>
        <w:t>elect “WUVCRX-</w:t>
      </w:r>
      <w:proofErr w:type="spellStart"/>
      <w:r w:rsidRPr="00B70E9B">
        <w:rPr>
          <w:rFonts w:ascii="Arial" w:hAnsi="Arial" w:cs="Arial"/>
          <w:b/>
          <w:bCs/>
          <w:kern w:val="0"/>
          <w:sz w:val="23"/>
          <w:szCs w:val="23"/>
        </w:rPr>
        <w:t>xxxxxx</w:t>
      </w:r>
      <w:proofErr w:type="spellEnd"/>
      <w:r w:rsidRPr="00B70E9B">
        <w:rPr>
          <w:rFonts w:ascii="Arial" w:hAnsi="Arial" w:cs="Arial"/>
          <w:b/>
          <w:bCs/>
          <w:kern w:val="0"/>
          <w:sz w:val="23"/>
          <w:szCs w:val="23"/>
        </w:rPr>
        <w:t>”</w:t>
      </w:r>
      <w:r w:rsidR="005517E0">
        <w:rPr>
          <w:rFonts w:ascii="Arial" w:hAnsi="Arial" w:cs="Arial" w:hint="eastAsia"/>
          <w:b/>
          <w:bCs/>
          <w:kern w:val="0"/>
          <w:sz w:val="23"/>
          <w:szCs w:val="23"/>
        </w:rPr>
        <w:t xml:space="preserve"> or </w:t>
      </w:r>
      <w:r w:rsidR="005517E0" w:rsidRPr="00B70E9B">
        <w:rPr>
          <w:rFonts w:ascii="Arial" w:hAnsi="Arial" w:cs="Arial"/>
          <w:b/>
          <w:bCs/>
          <w:kern w:val="0"/>
          <w:sz w:val="23"/>
          <w:szCs w:val="23"/>
        </w:rPr>
        <w:t>“WUVC</w:t>
      </w:r>
      <w:r w:rsidR="005517E0">
        <w:rPr>
          <w:rFonts w:ascii="Arial" w:hAnsi="Arial" w:cs="Arial" w:hint="eastAsia"/>
          <w:b/>
          <w:bCs/>
          <w:kern w:val="0"/>
          <w:sz w:val="23"/>
          <w:szCs w:val="23"/>
        </w:rPr>
        <w:t>T</w:t>
      </w:r>
      <w:r w:rsidR="005517E0" w:rsidRPr="00B70E9B">
        <w:rPr>
          <w:rFonts w:ascii="Arial" w:hAnsi="Arial" w:cs="Arial"/>
          <w:b/>
          <w:bCs/>
          <w:kern w:val="0"/>
          <w:sz w:val="23"/>
          <w:szCs w:val="23"/>
        </w:rPr>
        <w:t>X-</w:t>
      </w:r>
      <w:proofErr w:type="spellStart"/>
      <w:r w:rsidR="005517E0" w:rsidRPr="00B70E9B">
        <w:rPr>
          <w:rFonts w:ascii="Arial" w:hAnsi="Arial" w:cs="Arial"/>
          <w:b/>
          <w:bCs/>
          <w:kern w:val="0"/>
          <w:sz w:val="23"/>
          <w:szCs w:val="23"/>
        </w:rPr>
        <w:t>xxxxxx</w:t>
      </w:r>
      <w:proofErr w:type="spellEnd"/>
      <w:r w:rsidR="005517E0" w:rsidRPr="00B70E9B">
        <w:rPr>
          <w:rFonts w:ascii="Arial" w:hAnsi="Arial" w:cs="Arial"/>
          <w:b/>
          <w:bCs/>
          <w:kern w:val="0"/>
          <w:sz w:val="23"/>
          <w:szCs w:val="23"/>
        </w:rPr>
        <w:t>”</w:t>
      </w:r>
      <w:r w:rsidRPr="00B70E9B">
        <w:rPr>
          <w:rFonts w:ascii="Arial" w:hAnsi="Arial" w:cs="Arial"/>
          <w:b/>
          <w:bCs/>
          <w:kern w:val="0"/>
          <w:sz w:val="23"/>
          <w:szCs w:val="23"/>
        </w:rPr>
        <w:t xml:space="preserve"> to connect to.</w:t>
      </w:r>
    </w:p>
    <w:p w14:paraId="734A63A8" w14:textId="2D37A113" w:rsidR="009F6DFD" w:rsidRDefault="009F6DFD">
      <w:pPr>
        <w:rPr>
          <w:rFonts w:hint="eastAsia"/>
        </w:rPr>
      </w:pPr>
      <w:r>
        <w:rPr>
          <w:noProof/>
        </w:rPr>
        <w:drawing>
          <wp:inline distT="0" distB="0" distL="0" distR="0" wp14:anchorId="4A2B1D15" wp14:editId="0B53C21A">
            <wp:extent cx="4852497" cy="3420000"/>
            <wp:effectExtent l="0" t="0" r="5715" b="9525"/>
            <wp:docPr id="9788901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88901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52497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645DE" w14:textId="15299AD9" w:rsidR="00387452" w:rsidRDefault="00387452">
      <w:r w:rsidRPr="00387452">
        <w:drawing>
          <wp:inline distT="0" distB="0" distL="0" distR="0" wp14:anchorId="78263219" wp14:editId="36E7414E">
            <wp:extent cx="4841745" cy="3420000"/>
            <wp:effectExtent l="0" t="0" r="0" b="9525"/>
            <wp:docPr id="75179808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798088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1745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F77BCB" w14:textId="77777777" w:rsidR="00272A59" w:rsidRDefault="00272A59">
      <w:pPr>
        <w:widowControl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/>
          <w:kern w:val="0"/>
          <w:sz w:val="23"/>
          <w:szCs w:val="23"/>
        </w:rPr>
        <w:br w:type="page"/>
      </w:r>
    </w:p>
    <w:p w14:paraId="0CFB00AC" w14:textId="60C126B9" w:rsidR="00272A59" w:rsidRDefault="00272A59" w:rsidP="00272A59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 w:hint="eastAsia"/>
          <w:kern w:val="0"/>
          <w:sz w:val="23"/>
          <w:szCs w:val="23"/>
        </w:rPr>
        <w:lastRenderedPageBreak/>
        <w:t>5</w:t>
      </w:r>
      <w:r w:rsidRPr="007C02F8">
        <w:rPr>
          <w:rFonts w:ascii="Arial" w:hAnsi="Arial" w:cs="Arial"/>
          <w:kern w:val="0"/>
          <w:sz w:val="23"/>
          <w:szCs w:val="23"/>
        </w:rPr>
        <w:t xml:space="preserve">. </w:t>
      </w:r>
      <w:r>
        <w:rPr>
          <w:rFonts w:ascii="Arial" w:hAnsi="Arial" w:cs="Arial"/>
          <w:kern w:val="0"/>
          <w:sz w:val="23"/>
          <w:szCs w:val="23"/>
        </w:rPr>
        <w:t>After connecting to the device, the dialog box will show the firmware information. Now you can click the Update Firmware button to u</w:t>
      </w:r>
      <w:r w:rsidRPr="007C02F8">
        <w:rPr>
          <w:rFonts w:ascii="Arial" w:hAnsi="Arial" w:cs="Arial"/>
          <w:kern w:val="0"/>
          <w:sz w:val="23"/>
          <w:szCs w:val="23"/>
        </w:rPr>
        <w:t>pgrade the device firmware.</w:t>
      </w:r>
    </w:p>
    <w:p w14:paraId="14558919" w14:textId="77777777" w:rsidR="00272A59" w:rsidRPr="00B70E9B" w:rsidRDefault="00272A59" w:rsidP="00272A59">
      <w:pPr>
        <w:autoSpaceDE w:val="0"/>
        <w:autoSpaceDN w:val="0"/>
        <w:adjustRightInd w:val="0"/>
        <w:rPr>
          <w:rFonts w:ascii="Arial" w:hAnsi="Arial" w:cs="Arial"/>
          <w:b/>
          <w:bCs/>
          <w:color w:val="FF0000"/>
          <w:kern w:val="0"/>
          <w:sz w:val="23"/>
          <w:szCs w:val="23"/>
        </w:rPr>
      </w:pPr>
      <w:r w:rsidRPr="00B70E9B">
        <w:rPr>
          <w:rFonts w:ascii="Arial" w:hAnsi="Arial" w:cs="Arial"/>
          <w:b/>
          <w:bCs/>
          <w:color w:val="FF0000"/>
          <w:kern w:val="0"/>
          <w:sz w:val="23"/>
          <w:szCs w:val="23"/>
        </w:rPr>
        <w:t>Notes: DO NOT turn off the power during the upgrade process, otherwise it may cause permanent damage to the product.</w:t>
      </w:r>
    </w:p>
    <w:p w14:paraId="25DE20A6" w14:textId="33453B47" w:rsidR="00387452" w:rsidRDefault="009F6DFD">
      <w:r>
        <w:rPr>
          <w:noProof/>
        </w:rPr>
        <w:drawing>
          <wp:inline distT="0" distB="0" distL="0" distR="0" wp14:anchorId="01FFD110" wp14:editId="7AE9BDE2">
            <wp:extent cx="4852497" cy="3420000"/>
            <wp:effectExtent l="0" t="0" r="5715" b="9525"/>
            <wp:docPr id="140499016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4990169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52497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BBCAC2" w14:textId="126BFE11" w:rsidR="00272A59" w:rsidRDefault="009F6DFD">
      <w:r w:rsidRPr="009F6DFD">
        <w:drawing>
          <wp:inline distT="0" distB="0" distL="0" distR="0" wp14:anchorId="521CA290" wp14:editId="3E299B32">
            <wp:extent cx="4822836" cy="3420000"/>
            <wp:effectExtent l="0" t="0" r="0" b="9525"/>
            <wp:docPr id="486289784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6289784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22836" cy="34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FE84AD" w14:textId="77777777" w:rsidR="00272A59" w:rsidRDefault="00272A59">
      <w:pPr>
        <w:widowControl/>
      </w:pPr>
      <w:r>
        <w:br w:type="page"/>
      </w:r>
    </w:p>
    <w:p w14:paraId="6634CB05" w14:textId="3997805E" w:rsidR="00272A59" w:rsidRPr="007C02F8" w:rsidRDefault="00272A59" w:rsidP="00272A59">
      <w:pPr>
        <w:autoSpaceDE w:val="0"/>
        <w:autoSpaceDN w:val="0"/>
        <w:adjustRightInd w:val="0"/>
        <w:rPr>
          <w:rFonts w:ascii="Arial" w:hAnsi="Arial" w:cs="Arial"/>
          <w:kern w:val="0"/>
          <w:sz w:val="23"/>
          <w:szCs w:val="23"/>
        </w:rPr>
      </w:pPr>
      <w:r>
        <w:rPr>
          <w:rFonts w:ascii="Arial" w:hAnsi="Arial" w:cs="Arial" w:hint="eastAsia"/>
          <w:kern w:val="0"/>
          <w:sz w:val="23"/>
          <w:szCs w:val="23"/>
        </w:rPr>
        <w:lastRenderedPageBreak/>
        <w:t>6</w:t>
      </w:r>
      <w:r>
        <w:rPr>
          <w:rFonts w:ascii="Arial" w:hAnsi="Arial" w:cs="Arial"/>
          <w:kern w:val="0"/>
          <w:sz w:val="23"/>
          <w:szCs w:val="23"/>
        </w:rPr>
        <w:t xml:space="preserve">. </w:t>
      </w:r>
      <w:r w:rsidRPr="007C02F8">
        <w:rPr>
          <w:rFonts w:ascii="Arial" w:hAnsi="Arial" w:cs="Arial"/>
          <w:kern w:val="0"/>
          <w:sz w:val="23"/>
          <w:szCs w:val="23"/>
        </w:rPr>
        <w:t xml:space="preserve">After the upgrade process is completed, </w:t>
      </w:r>
      <w:r w:rsidR="005B4A6F">
        <w:rPr>
          <w:rFonts w:ascii="Arial" w:hAnsi="Arial" w:cs="Arial" w:hint="eastAsia"/>
          <w:kern w:val="0"/>
          <w:sz w:val="23"/>
          <w:szCs w:val="23"/>
        </w:rPr>
        <w:t xml:space="preserve">press OK to </w:t>
      </w:r>
      <w:r w:rsidR="005B4A6F">
        <w:rPr>
          <w:rFonts w:ascii="Arial" w:hAnsi="Arial" w:cs="Arial"/>
          <w:kern w:val="0"/>
          <w:sz w:val="23"/>
          <w:szCs w:val="23"/>
        </w:rPr>
        <w:t>continue</w:t>
      </w:r>
      <w:r w:rsidR="005B4A6F">
        <w:rPr>
          <w:rFonts w:ascii="Arial" w:hAnsi="Arial" w:cs="Arial" w:hint="eastAsia"/>
          <w:kern w:val="0"/>
          <w:sz w:val="23"/>
          <w:szCs w:val="23"/>
        </w:rPr>
        <w:t xml:space="preserve">. </w:t>
      </w:r>
      <w:r w:rsidRPr="007C02F8">
        <w:rPr>
          <w:rFonts w:ascii="Arial" w:hAnsi="Arial" w:cs="Arial"/>
          <w:kern w:val="0"/>
          <w:sz w:val="23"/>
          <w:szCs w:val="23"/>
        </w:rPr>
        <w:t>wait for some time for the system to restart.</w:t>
      </w:r>
    </w:p>
    <w:p w14:paraId="71B0D5F8" w14:textId="164104DD" w:rsidR="009F6DFD" w:rsidRDefault="009F6DFD">
      <w:r>
        <w:rPr>
          <w:noProof/>
        </w:rPr>
        <w:drawing>
          <wp:inline distT="0" distB="0" distL="0" distR="0" wp14:anchorId="57645B44" wp14:editId="1DA97875">
            <wp:extent cx="5274310" cy="3717290"/>
            <wp:effectExtent l="0" t="0" r="2540" b="0"/>
            <wp:docPr id="1939837246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837246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1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71B789" w14:textId="08B135EE" w:rsidR="009F6DFD" w:rsidRDefault="009F6DFD">
      <w:r w:rsidRPr="009F6DFD">
        <w:drawing>
          <wp:inline distT="0" distB="0" distL="0" distR="0" wp14:anchorId="116EADDA" wp14:editId="7C1B5B92">
            <wp:extent cx="5274310" cy="3731895"/>
            <wp:effectExtent l="0" t="0" r="2540" b="1905"/>
            <wp:docPr id="1487300558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7300558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31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A21383" w14:textId="0480127D" w:rsidR="005517E0" w:rsidRPr="005517E0" w:rsidRDefault="005517E0" w:rsidP="005517E0">
      <w:pPr>
        <w:widowControl/>
        <w:rPr>
          <w:rFonts w:hint="eastAsia"/>
        </w:rPr>
      </w:pPr>
    </w:p>
    <w:sectPr w:rsidR="005517E0" w:rsidRPr="005517E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E950F" w14:textId="77777777" w:rsidR="00020D7F" w:rsidRDefault="00020D7F" w:rsidP="00387452">
      <w:pPr>
        <w:spacing w:after="0" w:line="240" w:lineRule="auto"/>
      </w:pPr>
      <w:r>
        <w:separator/>
      </w:r>
    </w:p>
  </w:endnote>
  <w:endnote w:type="continuationSeparator" w:id="0">
    <w:p w14:paraId="26315B0F" w14:textId="77777777" w:rsidR="00020D7F" w:rsidRDefault="00020D7F" w:rsidP="00387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SystemUIFont">
    <w:altName w:val="Calibri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B03DF" w14:textId="77777777" w:rsidR="00020D7F" w:rsidRDefault="00020D7F" w:rsidP="00387452">
      <w:pPr>
        <w:spacing w:after="0" w:line="240" w:lineRule="auto"/>
      </w:pPr>
      <w:r>
        <w:separator/>
      </w:r>
    </w:p>
  </w:footnote>
  <w:footnote w:type="continuationSeparator" w:id="0">
    <w:p w14:paraId="73E62A93" w14:textId="77777777" w:rsidR="00020D7F" w:rsidRDefault="00020D7F" w:rsidP="0038745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F96"/>
    <w:rsid w:val="00020D7F"/>
    <w:rsid w:val="00272A59"/>
    <w:rsid w:val="0027523C"/>
    <w:rsid w:val="00387452"/>
    <w:rsid w:val="005517E0"/>
    <w:rsid w:val="005B4A6F"/>
    <w:rsid w:val="007E2539"/>
    <w:rsid w:val="00973F96"/>
    <w:rsid w:val="009F6DFD"/>
    <w:rsid w:val="00B9398C"/>
    <w:rsid w:val="00BF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5CA7E0"/>
  <w15:chartTrackingRefBased/>
  <w15:docId w15:val="{4B43B238-0F2B-41E3-8A39-2977248EB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US" w:eastAsia="zh-TW" w:bidi="th-TH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973F9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61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73F9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3F96"/>
    <w:pPr>
      <w:keepNext/>
      <w:keepLines/>
      <w:spacing w:before="160" w:after="40"/>
      <w:outlineLvl w:val="2"/>
    </w:pPr>
    <w:rPr>
      <w:rFonts w:eastAsiaTheme="majorEastAsia" w:cstheme="majorBidi"/>
      <w:color w:val="2F5496" w:themeColor="accent1" w:themeShade="BF"/>
      <w:sz w:val="32"/>
      <w:szCs w:val="4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73F96"/>
    <w:pPr>
      <w:keepNext/>
      <w:keepLines/>
      <w:spacing w:before="160" w:after="40"/>
      <w:outlineLvl w:val="3"/>
    </w:pPr>
    <w:rPr>
      <w:rFonts w:eastAsiaTheme="majorEastAsia" w:cstheme="majorBidi"/>
      <w:color w:val="2F5496" w:themeColor="accent1" w:themeShade="BF"/>
      <w:sz w:val="28"/>
      <w:szCs w:val="3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73F9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3F96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3F96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3F96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3F96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973F96"/>
    <w:rPr>
      <w:rFonts w:asciiTheme="majorHAnsi" w:eastAsiaTheme="majorEastAsia" w:hAnsiTheme="majorHAnsi" w:cstheme="majorBidi"/>
      <w:color w:val="2F5496" w:themeColor="accent1" w:themeShade="BF"/>
      <w:sz w:val="48"/>
      <w:szCs w:val="61"/>
    </w:rPr>
  </w:style>
  <w:style w:type="character" w:customStyle="1" w:styleId="20">
    <w:name w:val="標題 2 字元"/>
    <w:basedOn w:val="a0"/>
    <w:link w:val="2"/>
    <w:uiPriority w:val="9"/>
    <w:semiHidden/>
    <w:rsid w:val="00973F96"/>
    <w:rPr>
      <w:rFonts w:asciiTheme="majorHAnsi" w:eastAsiaTheme="majorEastAsia" w:hAnsiTheme="majorHAnsi" w:cstheme="majorBidi"/>
      <w:color w:val="2F5496" w:themeColor="accent1" w:themeShade="BF"/>
      <w:sz w:val="40"/>
      <w:szCs w:val="50"/>
    </w:rPr>
  </w:style>
  <w:style w:type="character" w:customStyle="1" w:styleId="30">
    <w:name w:val="標題 3 字元"/>
    <w:basedOn w:val="a0"/>
    <w:link w:val="3"/>
    <w:uiPriority w:val="9"/>
    <w:semiHidden/>
    <w:rsid w:val="00973F96"/>
    <w:rPr>
      <w:rFonts w:eastAsiaTheme="majorEastAsia" w:cstheme="majorBidi"/>
      <w:color w:val="2F5496" w:themeColor="accent1" w:themeShade="BF"/>
      <w:sz w:val="32"/>
      <w:szCs w:val="40"/>
    </w:rPr>
  </w:style>
  <w:style w:type="character" w:customStyle="1" w:styleId="40">
    <w:name w:val="標題 4 字元"/>
    <w:basedOn w:val="a0"/>
    <w:link w:val="4"/>
    <w:uiPriority w:val="9"/>
    <w:semiHidden/>
    <w:rsid w:val="00973F96"/>
    <w:rPr>
      <w:rFonts w:eastAsiaTheme="majorEastAsia" w:cstheme="majorBidi"/>
      <w:color w:val="2F5496" w:themeColor="accent1" w:themeShade="BF"/>
      <w:sz w:val="28"/>
      <w:szCs w:val="35"/>
    </w:rPr>
  </w:style>
  <w:style w:type="character" w:customStyle="1" w:styleId="50">
    <w:name w:val="標題 5 字元"/>
    <w:basedOn w:val="a0"/>
    <w:link w:val="5"/>
    <w:uiPriority w:val="9"/>
    <w:semiHidden/>
    <w:rsid w:val="00973F96"/>
    <w:rPr>
      <w:rFonts w:eastAsiaTheme="majorEastAsia" w:cstheme="majorBidi"/>
      <w:color w:val="2F5496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973F96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973F96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973F96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973F9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73F9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character" w:customStyle="1" w:styleId="a4">
    <w:name w:val="標題 字元"/>
    <w:basedOn w:val="a0"/>
    <w:link w:val="a3"/>
    <w:uiPriority w:val="10"/>
    <w:rsid w:val="00973F96"/>
    <w:rPr>
      <w:rFonts w:asciiTheme="majorHAnsi" w:eastAsiaTheme="majorEastAsia" w:hAnsiTheme="majorHAnsi" w:cstheme="majorBidi"/>
      <w:spacing w:val="-10"/>
      <w:kern w:val="28"/>
      <w:sz w:val="56"/>
      <w:szCs w:val="71"/>
    </w:rPr>
  </w:style>
  <w:style w:type="paragraph" w:styleId="a5">
    <w:name w:val="Subtitle"/>
    <w:basedOn w:val="a"/>
    <w:next w:val="a"/>
    <w:link w:val="a6"/>
    <w:uiPriority w:val="11"/>
    <w:qFormat/>
    <w:rsid w:val="00973F9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35"/>
    </w:rPr>
  </w:style>
  <w:style w:type="character" w:customStyle="1" w:styleId="a6">
    <w:name w:val="副標題 字元"/>
    <w:basedOn w:val="a0"/>
    <w:link w:val="a5"/>
    <w:uiPriority w:val="11"/>
    <w:rsid w:val="00973F9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35"/>
    </w:rPr>
  </w:style>
  <w:style w:type="paragraph" w:styleId="a7">
    <w:name w:val="Quote"/>
    <w:basedOn w:val="a"/>
    <w:next w:val="a"/>
    <w:link w:val="a8"/>
    <w:uiPriority w:val="29"/>
    <w:qFormat/>
    <w:rsid w:val="00973F9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973F9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73F9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73F96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73F9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973F96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73F96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387452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f">
    <w:name w:val="頁首 字元"/>
    <w:basedOn w:val="a0"/>
    <w:link w:val="ae"/>
    <w:uiPriority w:val="99"/>
    <w:rsid w:val="00387452"/>
    <w:rPr>
      <w:sz w:val="20"/>
      <w:szCs w:val="25"/>
    </w:rPr>
  </w:style>
  <w:style w:type="paragraph" w:styleId="af0">
    <w:name w:val="footer"/>
    <w:basedOn w:val="a"/>
    <w:link w:val="af1"/>
    <w:uiPriority w:val="99"/>
    <w:unhideWhenUsed/>
    <w:rsid w:val="00387452"/>
    <w:pPr>
      <w:tabs>
        <w:tab w:val="center" w:pos="4153"/>
        <w:tab w:val="right" w:pos="8306"/>
      </w:tabs>
      <w:snapToGrid w:val="0"/>
    </w:pPr>
    <w:rPr>
      <w:sz w:val="20"/>
      <w:szCs w:val="25"/>
    </w:rPr>
  </w:style>
  <w:style w:type="character" w:customStyle="1" w:styleId="af1">
    <w:name w:val="頁尾 字元"/>
    <w:basedOn w:val="a0"/>
    <w:link w:val="af0"/>
    <w:uiPriority w:val="99"/>
    <w:rsid w:val="00387452"/>
    <w:rPr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jessie@mct.com.tw</dc:creator>
  <cp:keywords/>
  <dc:description/>
  <cp:lastModifiedBy>jessie@mct.com.tw</cp:lastModifiedBy>
  <cp:revision>3</cp:revision>
  <dcterms:created xsi:type="dcterms:W3CDTF">2025-07-22T08:23:00Z</dcterms:created>
  <dcterms:modified xsi:type="dcterms:W3CDTF">2025-07-24T07:10:00Z</dcterms:modified>
</cp:coreProperties>
</file>